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E20290" w14:textId="77777777" w:rsidR="00372974" w:rsidRDefault="00372974" w:rsidP="00372974">
      <w:pPr>
        <w:spacing w:after="0" w:line="257" w:lineRule="auto"/>
        <w:ind w:firstLine="720"/>
        <w:jc w:val="center"/>
        <w:rPr>
          <w:rFonts w:ascii="Calibri" w:eastAsia="Calibri" w:hAnsi="Calibri" w:cs="Calibri"/>
          <w:sz w:val="22"/>
          <w:szCs w:val="22"/>
          <w:lang w:val="lt-LT"/>
        </w:rPr>
      </w:pPr>
    </w:p>
    <w:p w14:paraId="44BF0E79" w14:textId="268B6DCA" w:rsidR="00604492" w:rsidRPr="00D932DE" w:rsidRDefault="00604492" w:rsidP="7C6B44B0">
      <w:pPr>
        <w:spacing w:after="200" w:line="276" w:lineRule="auto"/>
        <w:jc w:val="right"/>
        <w:rPr>
          <w:rFonts w:ascii="Arial" w:eastAsia="Arial" w:hAnsi="Arial" w:cs="Arial"/>
          <w:sz w:val="22"/>
          <w:szCs w:val="22"/>
          <w:lang w:val="pt-PT"/>
        </w:rPr>
      </w:pPr>
      <w:r w:rsidRPr="00D932DE">
        <w:rPr>
          <w:rFonts w:ascii="Arial" w:eastAsia="Arial" w:hAnsi="Arial" w:cs="Arial"/>
          <w:sz w:val="22"/>
          <w:szCs w:val="22"/>
          <w:lang w:val="pt-PT"/>
        </w:rPr>
        <w:t xml:space="preserve">Specialiųjų pirkimo sąlygų Priedas Nr. 7 </w:t>
      </w:r>
    </w:p>
    <w:p w14:paraId="724F9943" w14:textId="72B7998C" w:rsidR="00372974" w:rsidRPr="00D932DE" w:rsidRDefault="00372974" w:rsidP="7C6B44B0">
      <w:pPr>
        <w:spacing w:after="0" w:line="257" w:lineRule="auto"/>
        <w:ind w:firstLine="720"/>
        <w:jc w:val="right"/>
        <w:rPr>
          <w:rFonts w:ascii="Arial" w:eastAsia="Arial" w:hAnsi="Arial" w:cs="Arial"/>
          <w:sz w:val="22"/>
          <w:szCs w:val="22"/>
          <w:lang w:val="pt-PT"/>
        </w:rPr>
      </w:pPr>
    </w:p>
    <w:p w14:paraId="29AFEEA6" w14:textId="088A7398" w:rsidR="00372974" w:rsidRPr="00D932DE" w:rsidRDefault="00372974" w:rsidP="7C6B44B0">
      <w:pPr>
        <w:spacing w:after="0" w:line="257" w:lineRule="auto"/>
        <w:ind w:firstLine="720"/>
        <w:jc w:val="center"/>
        <w:rPr>
          <w:rFonts w:ascii="Arial" w:eastAsia="Arial" w:hAnsi="Arial" w:cs="Arial"/>
          <w:sz w:val="22"/>
          <w:szCs w:val="22"/>
          <w:lang w:val="lt-LT"/>
        </w:rPr>
      </w:pPr>
      <w:r w:rsidRPr="00D932DE">
        <w:rPr>
          <w:rFonts w:ascii="Arial" w:eastAsia="Arial" w:hAnsi="Arial" w:cs="Arial"/>
          <w:sz w:val="22"/>
          <w:szCs w:val="22"/>
          <w:lang w:val="lt-LT"/>
        </w:rPr>
        <w:t>PAGRINDIMAS DĖL PIRKIMO NESKAIDYMO Į DALIS</w:t>
      </w:r>
    </w:p>
    <w:p w14:paraId="2A039C8D" w14:textId="77777777" w:rsidR="00372974" w:rsidRPr="00D932DE" w:rsidRDefault="00372974" w:rsidP="7C6B44B0">
      <w:pPr>
        <w:spacing w:after="0" w:line="257" w:lineRule="auto"/>
        <w:ind w:firstLine="720"/>
        <w:jc w:val="center"/>
        <w:rPr>
          <w:rFonts w:ascii="Arial" w:eastAsia="Arial" w:hAnsi="Arial" w:cs="Arial"/>
          <w:sz w:val="22"/>
          <w:szCs w:val="22"/>
          <w:lang w:val="lt-LT"/>
        </w:rPr>
      </w:pPr>
    </w:p>
    <w:p w14:paraId="458165CA" w14:textId="50FA3429" w:rsidR="0076571F" w:rsidRPr="00D932DE" w:rsidRDefault="2139AD71" w:rsidP="00D932DE">
      <w:pPr>
        <w:spacing w:after="0" w:line="276" w:lineRule="auto"/>
        <w:ind w:firstLine="720"/>
        <w:jc w:val="both"/>
        <w:rPr>
          <w:rFonts w:ascii="Arial" w:eastAsia="Arial" w:hAnsi="Arial" w:cs="Arial"/>
          <w:sz w:val="22"/>
          <w:szCs w:val="22"/>
          <w:lang w:val="lt-LT"/>
        </w:rPr>
      </w:pPr>
      <w:r w:rsidRPr="00D932DE">
        <w:rPr>
          <w:rFonts w:ascii="Arial" w:eastAsia="Arial" w:hAnsi="Arial" w:cs="Arial"/>
          <w:sz w:val="22"/>
          <w:szCs w:val="22"/>
          <w:lang w:val="lt-LT"/>
        </w:rPr>
        <w:t>UAB „Vilniaus vystymo kompanija“ (</w:t>
      </w:r>
      <w:r w:rsidR="00036A4D" w:rsidRPr="00D932DE">
        <w:rPr>
          <w:rFonts w:ascii="Arial" w:eastAsia="Arial" w:hAnsi="Arial" w:cs="Arial"/>
          <w:sz w:val="22"/>
          <w:szCs w:val="22"/>
          <w:lang w:val="lt-LT"/>
        </w:rPr>
        <w:t xml:space="preserve">toliau - </w:t>
      </w:r>
      <w:r w:rsidRPr="00D932DE">
        <w:rPr>
          <w:rFonts w:ascii="Arial" w:eastAsia="Arial" w:hAnsi="Arial" w:cs="Arial"/>
          <w:sz w:val="22"/>
          <w:szCs w:val="22"/>
          <w:lang w:val="lt-LT"/>
        </w:rPr>
        <w:t xml:space="preserve">Bendrovė) teikia </w:t>
      </w:r>
      <w:r w:rsidR="000771DF" w:rsidRPr="00D932DE">
        <w:rPr>
          <w:rFonts w:ascii="Arial" w:eastAsia="Arial" w:hAnsi="Arial" w:cs="Arial"/>
          <w:sz w:val="22"/>
          <w:szCs w:val="22"/>
          <w:lang w:val="lt-LT"/>
        </w:rPr>
        <w:t xml:space="preserve">Vilniaus miesto </w:t>
      </w:r>
      <w:r w:rsidRPr="00D932DE">
        <w:rPr>
          <w:rFonts w:ascii="Arial" w:eastAsia="Arial" w:hAnsi="Arial" w:cs="Arial"/>
          <w:sz w:val="22"/>
          <w:szCs w:val="22"/>
          <w:lang w:val="lt-LT"/>
        </w:rPr>
        <w:t>savivaldybei priklausančių viešosios paskirties objektų projektavimo bei statybos valdymo paslaugas. Bendrovės veiklos tinkamam vykdymui užtikrinti reikalingas prekes ir paslaugas Bendrovė privalo įsigyti viešųjų pirkimų būdu. Vykdant viešuosius pirkimus bei įgyvendinant viešųjų pirkimų būdu sudarytas sutartis kyla klausimų nekilnojamojo turto ir statybų teisės srityje, viešųjų pirkimų teisės srityje</w:t>
      </w:r>
      <w:r w:rsidR="000771DF" w:rsidRPr="00D932DE">
        <w:rPr>
          <w:rFonts w:ascii="Arial" w:eastAsia="Arial" w:hAnsi="Arial" w:cs="Arial"/>
          <w:sz w:val="22"/>
          <w:szCs w:val="22"/>
          <w:lang w:val="lt-LT"/>
        </w:rPr>
        <w:t xml:space="preserve">, </w:t>
      </w:r>
      <w:r w:rsidR="008F4946" w:rsidRPr="00D932DE">
        <w:rPr>
          <w:rFonts w:ascii="Arial" w:eastAsia="Arial" w:hAnsi="Arial" w:cs="Arial"/>
          <w:sz w:val="22"/>
          <w:szCs w:val="22"/>
          <w:lang w:val="lt-LT"/>
        </w:rPr>
        <w:t>išvestinių finansavimo priemonių ir finansavimo iš institucinių ir/ar komercinių bankų</w:t>
      </w:r>
      <w:r w:rsidRPr="00D932DE">
        <w:rPr>
          <w:rFonts w:ascii="Arial" w:eastAsia="Arial" w:hAnsi="Arial" w:cs="Arial"/>
          <w:sz w:val="22"/>
          <w:szCs w:val="22"/>
          <w:lang w:val="lt-LT"/>
        </w:rPr>
        <w:t xml:space="preserve"> </w:t>
      </w:r>
      <w:r w:rsidR="00036A4D" w:rsidRPr="00D932DE">
        <w:rPr>
          <w:rFonts w:ascii="Arial" w:eastAsia="Arial" w:hAnsi="Arial" w:cs="Arial"/>
          <w:sz w:val="22"/>
          <w:szCs w:val="22"/>
          <w:lang w:val="lt-LT"/>
        </w:rPr>
        <w:t>srityje</w:t>
      </w:r>
      <w:r w:rsidRPr="00D932DE">
        <w:rPr>
          <w:rFonts w:ascii="Arial" w:eastAsia="Arial" w:hAnsi="Arial" w:cs="Arial"/>
          <w:sz w:val="22"/>
          <w:szCs w:val="22"/>
          <w:lang w:val="lt-LT"/>
        </w:rPr>
        <w:t>.</w:t>
      </w:r>
    </w:p>
    <w:p w14:paraId="2C078E63" w14:textId="602F422D" w:rsidR="00463C41" w:rsidRPr="00D932DE" w:rsidRDefault="2139AD71" w:rsidP="00D932DE">
      <w:pPr>
        <w:spacing w:line="276" w:lineRule="auto"/>
        <w:jc w:val="both"/>
        <w:rPr>
          <w:rFonts w:ascii="Arial" w:eastAsia="Arial" w:hAnsi="Arial" w:cs="Arial"/>
          <w:sz w:val="22"/>
          <w:szCs w:val="22"/>
          <w:lang w:val="lt-LT"/>
        </w:rPr>
      </w:pPr>
      <w:r w:rsidRPr="00D932DE">
        <w:rPr>
          <w:rFonts w:ascii="Arial" w:eastAsia="Arial" w:hAnsi="Arial" w:cs="Arial"/>
          <w:sz w:val="22"/>
          <w:szCs w:val="22"/>
          <w:lang w:val="lt-LT"/>
        </w:rPr>
        <w:t xml:space="preserve"> </w:t>
      </w:r>
      <w:r w:rsidR="00C6023E" w:rsidRPr="00D932DE">
        <w:rPr>
          <w:rFonts w:ascii="Arial" w:eastAsia="Arial" w:hAnsi="Arial" w:cs="Arial"/>
          <w:sz w:val="22"/>
          <w:szCs w:val="22"/>
          <w:lang w:val="lt-LT"/>
        </w:rPr>
        <w:t>Pirkimo objektas nėra skai</w:t>
      </w:r>
      <w:r w:rsidR="00A15364" w:rsidRPr="00D932DE">
        <w:rPr>
          <w:rFonts w:ascii="Arial" w:eastAsia="Arial" w:hAnsi="Arial" w:cs="Arial"/>
          <w:sz w:val="22"/>
          <w:szCs w:val="22"/>
          <w:lang w:val="lt-LT"/>
        </w:rPr>
        <w:t>domas į pirkimo objekto dalis, nes</w:t>
      </w:r>
      <w:r w:rsidR="00B46412" w:rsidRPr="00D932DE">
        <w:rPr>
          <w:rFonts w:ascii="Arial" w:eastAsia="Arial" w:hAnsi="Arial" w:cs="Arial"/>
          <w:sz w:val="22"/>
          <w:szCs w:val="22"/>
          <w:lang w:val="lt-LT"/>
        </w:rPr>
        <w:t xml:space="preserve"> </w:t>
      </w:r>
      <w:r w:rsidR="00232435" w:rsidRPr="00D932DE">
        <w:rPr>
          <w:rFonts w:ascii="Arial" w:eastAsia="Arial" w:hAnsi="Arial" w:cs="Arial"/>
          <w:sz w:val="22"/>
          <w:szCs w:val="22"/>
          <w:lang w:val="lt-LT"/>
        </w:rPr>
        <w:t xml:space="preserve">perkamos </w:t>
      </w:r>
      <w:r w:rsidR="00835905" w:rsidRPr="00D932DE">
        <w:rPr>
          <w:rFonts w:ascii="Arial" w:eastAsia="Arial" w:hAnsi="Arial" w:cs="Arial"/>
          <w:sz w:val="22"/>
          <w:szCs w:val="22"/>
          <w:lang w:val="lt-LT"/>
        </w:rPr>
        <w:t>visos 3 teisin</w:t>
      </w:r>
      <w:r w:rsidR="00654225" w:rsidRPr="00D932DE">
        <w:rPr>
          <w:rFonts w:ascii="Arial" w:eastAsia="Arial" w:hAnsi="Arial" w:cs="Arial"/>
          <w:sz w:val="22"/>
          <w:szCs w:val="22"/>
          <w:lang w:val="lt-LT"/>
        </w:rPr>
        <w:t>ių</w:t>
      </w:r>
      <w:r w:rsidR="00835905" w:rsidRPr="00D932DE">
        <w:rPr>
          <w:rFonts w:ascii="Arial" w:eastAsia="Arial" w:hAnsi="Arial" w:cs="Arial"/>
          <w:sz w:val="22"/>
          <w:szCs w:val="22"/>
          <w:lang w:val="lt-LT"/>
        </w:rPr>
        <w:t xml:space="preserve"> sri</w:t>
      </w:r>
      <w:r w:rsidR="00654225" w:rsidRPr="00D932DE">
        <w:rPr>
          <w:rFonts w:ascii="Arial" w:eastAsia="Arial" w:hAnsi="Arial" w:cs="Arial"/>
          <w:sz w:val="22"/>
          <w:szCs w:val="22"/>
          <w:lang w:val="lt-LT"/>
        </w:rPr>
        <w:t>čių paslaugos</w:t>
      </w:r>
      <w:r w:rsidR="00580E7B" w:rsidRPr="00D932DE">
        <w:rPr>
          <w:rFonts w:ascii="Arial" w:eastAsia="Arial" w:hAnsi="Arial" w:cs="Arial"/>
          <w:sz w:val="22"/>
          <w:szCs w:val="22"/>
          <w:lang w:val="lt-LT"/>
        </w:rPr>
        <w:t xml:space="preserve"> yra tarpusavyje susijusios ir kompleksinės</w:t>
      </w:r>
      <w:r w:rsidR="00B60D7A" w:rsidRPr="00D932DE">
        <w:rPr>
          <w:rFonts w:ascii="Arial" w:eastAsia="Arial" w:hAnsi="Arial" w:cs="Arial"/>
          <w:sz w:val="22"/>
          <w:szCs w:val="22"/>
          <w:lang w:val="lt-LT"/>
        </w:rPr>
        <w:t xml:space="preserve"> (problemos visose srityse</w:t>
      </w:r>
      <w:r w:rsidR="00036A4D" w:rsidRPr="00D932DE">
        <w:rPr>
          <w:rFonts w:ascii="Arial" w:eastAsia="Arial" w:hAnsi="Arial" w:cs="Arial"/>
          <w:sz w:val="22"/>
          <w:szCs w:val="22"/>
          <w:lang w:val="lt-LT"/>
        </w:rPr>
        <w:t xml:space="preserve"> dažnai</w:t>
      </w:r>
      <w:r w:rsidR="00B60D7A" w:rsidRPr="00D932DE">
        <w:rPr>
          <w:rFonts w:ascii="Arial" w:eastAsia="Arial" w:hAnsi="Arial" w:cs="Arial"/>
          <w:sz w:val="22"/>
          <w:szCs w:val="22"/>
          <w:lang w:val="lt-LT"/>
        </w:rPr>
        <w:t xml:space="preserve"> sprendžiamos vienu metu)</w:t>
      </w:r>
      <w:r w:rsidR="00D20C35" w:rsidRPr="00D932DE">
        <w:rPr>
          <w:rFonts w:ascii="Arial" w:eastAsia="Arial" w:hAnsi="Arial" w:cs="Arial"/>
          <w:sz w:val="22"/>
          <w:szCs w:val="22"/>
          <w:lang w:val="lt-LT"/>
        </w:rPr>
        <w:t xml:space="preserve">. </w:t>
      </w:r>
      <w:r w:rsidR="00036A4D" w:rsidRPr="00D932DE">
        <w:rPr>
          <w:rFonts w:ascii="Arial" w:eastAsia="Arial" w:hAnsi="Arial" w:cs="Arial"/>
          <w:sz w:val="22"/>
          <w:szCs w:val="22"/>
          <w:lang w:val="lt-LT"/>
        </w:rPr>
        <w:t xml:space="preserve">Taip pat </w:t>
      </w:r>
      <w:r w:rsidR="00D20C35" w:rsidRPr="00D932DE">
        <w:rPr>
          <w:rFonts w:ascii="Arial" w:eastAsia="Arial" w:hAnsi="Arial" w:cs="Arial"/>
          <w:sz w:val="22"/>
          <w:szCs w:val="22"/>
          <w:lang w:val="lt-LT"/>
        </w:rPr>
        <w:t>Bendrovė siekia, kad</w:t>
      </w:r>
      <w:r w:rsidR="002A0E77" w:rsidRPr="00D932DE">
        <w:rPr>
          <w:rFonts w:ascii="Arial" w:eastAsia="Arial" w:hAnsi="Arial" w:cs="Arial"/>
          <w:sz w:val="22"/>
          <w:szCs w:val="22"/>
          <w:lang w:val="lt-LT"/>
        </w:rPr>
        <w:t xml:space="preserve"> visose 3</w:t>
      </w:r>
      <w:r w:rsidR="00B60D7A" w:rsidRPr="00D932DE">
        <w:rPr>
          <w:rFonts w:ascii="Arial" w:eastAsia="Arial" w:hAnsi="Arial" w:cs="Arial"/>
          <w:sz w:val="22"/>
          <w:szCs w:val="22"/>
          <w:lang w:val="lt-LT"/>
        </w:rPr>
        <w:t>-ose</w:t>
      </w:r>
      <w:r w:rsidR="002A0E77" w:rsidRPr="00D932DE">
        <w:rPr>
          <w:rFonts w:ascii="Arial" w:eastAsia="Arial" w:hAnsi="Arial" w:cs="Arial"/>
          <w:sz w:val="22"/>
          <w:szCs w:val="22"/>
          <w:lang w:val="lt-LT"/>
        </w:rPr>
        <w:t xml:space="preserve"> perkamose teisinėse paslaugose būtų formuojama vienoda praktika.</w:t>
      </w:r>
      <w:r w:rsidR="00D20C35" w:rsidRPr="00D932DE">
        <w:rPr>
          <w:rFonts w:ascii="Arial" w:eastAsia="Arial" w:hAnsi="Arial" w:cs="Arial"/>
          <w:sz w:val="22"/>
          <w:szCs w:val="22"/>
          <w:lang w:val="lt-LT"/>
        </w:rPr>
        <w:t xml:space="preserve"> </w:t>
      </w:r>
      <w:r w:rsidRPr="00D932DE">
        <w:rPr>
          <w:rFonts w:ascii="Arial" w:eastAsia="Arial" w:hAnsi="Arial" w:cs="Arial"/>
          <w:sz w:val="22"/>
          <w:szCs w:val="22"/>
          <w:lang w:val="lt-LT"/>
        </w:rPr>
        <w:t>Atsižvelgiant į tai, Bendrovei reikalingos kompleksinės teisinės paslaugos bei</w:t>
      </w:r>
      <w:r w:rsidR="09D356B1" w:rsidRPr="00D932DE">
        <w:rPr>
          <w:rFonts w:ascii="Arial" w:eastAsia="Arial" w:hAnsi="Arial" w:cs="Arial"/>
          <w:sz w:val="22"/>
          <w:szCs w:val="22"/>
          <w:lang w:val="lt-LT"/>
        </w:rPr>
        <w:t xml:space="preserve"> teisinis patarėjas</w:t>
      </w:r>
      <w:r w:rsidRPr="00D932DE">
        <w:rPr>
          <w:rFonts w:ascii="Arial" w:eastAsia="Arial" w:hAnsi="Arial" w:cs="Arial"/>
          <w:sz w:val="22"/>
          <w:szCs w:val="22"/>
          <w:lang w:val="lt-LT"/>
        </w:rPr>
        <w:t xml:space="preserve">, kuris </w:t>
      </w:r>
      <w:r w:rsidR="00C922D0" w:rsidRPr="00D932DE">
        <w:rPr>
          <w:rFonts w:ascii="Arial" w:eastAsia="Arial" w:hAnsi="Arial" w:cs="Arial"/>
          <w:sz w:val="22"/>
          <w:szCs w:val="22"/>
          <w:lang w:val="lt-LT"/>
        </w:rPr>
        <w:t>galėtų</w:t>
      </w:r>
      <w:r w:rsidRPr="00D932DE">
        <w:rPr>
          <w:rFonts w:ascii="Arial" w:eastAsia="Arial" w:hAnsi="Arial" w:cs="Arial"/>
          <w:sz w:val="22"/>
          <w:szCs w:val="22"/>
          <w:lang w:val="lt-LT"/>
        </w:rPr>
        <w:t xml:space="preserve"> padėti Bendrovei spręsti sudėtingus ir kompleksinius teisinius klausimus bei kuriam nekiltų interesų konfliktas</w:t>
      </w:r>
      <w:r w:rsidR="00D932DE">
        <w:rPr>
          <w:rFonts w:ascii="Arial" w:eastAsia="Arial" w:hAnsi="Arial" w:cs="Arial"/>
          <w:sz w:val="22"/>
          <w:szCs w:val="22"/>
          <w:lang w:val="lt-LT"/>
        </w:rPr>
        <w:t>.</w:t>
      </w:r>
      <w:r w:rsidRPr="00D932DE">
        <w:rPr>
          <w:rFonts w:ascii="Arial" w:eastAsia="Arial" w:hAnsi="Arial" w:cs="Arial"/>
          <w:sz w:val="22"/>
          <w:szCs w:val="22"/>
          <w:lang w:val="lt-LT"/>
        </w:rPr>
        <w:t xml:space="preserve"> </w:t>
      </w:r>
    </w:p>
    <w:sectPr w:rsidR="00463C41" w:rsidRPr="00D932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FE0528"/>
    <w:rsid w:val="00036A4D"/>
    <w:rsid w:val="000771DF"/>
    <w:rsid w:val="00232435"/>
    <w:rsid w:val="002A0E77"/>
    <w:rsid w:val="00372974"/>
    <w:rsid w:val="00390124"/>
    <w:rsid w:val="00463C41"/>
    <w:rsid w:val="00580E7B"/>
    <w:rsid w:val="00604492"/>
    <w:rsid w:val="00632A0F"/>
    <w:rsid w:val="00654225"/>
    <w:rsid w:val="0066311E"/>
    <w:rsid w:val="0076571F"/>
    <w:rsid w:val="00766FA7"/>
    <w:rsid w:val="00835905"/>
    <w:rsid w:val="008443E7"/>
    <w:rsid w:val="008B1F99"/>
    <w:rsid w:val="008F4946"/>
    <w:rsid w:val="009B7370"/>
    <w:rsid w:val="00A15364"/>
    <w:rsid w:val="00B46412"/>
    <w:rsid w:val="00B60D7A"/>
    <w:rsid w:val="00BB1509"/>
    <w:rsid w:val="00BF01AC"/>
    <w:rsid w:val="00C6023E"/>
    <w:rsid w:val="00C922D0"/>
    <w:rsid w:val="00D20C35"/>
    <w:rsid w:val="00D932DE"/>
    <w:rsid w:val="00E724E5"/>
    <w:rsid w:val="05E9625A"/>
    <w:rsid w:val="09D356B1"/>
    <w:rsid w:val="18C33921"/>
    <w:rsid w:val="2139AD71"/>
    <w:rsid w:val="46FE0528"/>
    <w:rsid w:val="56F08313"/>
    <w:rsid w:val="7C6B4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E0528"/>
  <w15:chartTrackingRefBased/>
  <w15:docId w15:val="{BB46ADD6-7F0E-4BE2-B830-53DF065A2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pPr>
      <w:numPr>
        <w:ilvl w:val="1"/>
      </w:numPr>
    </w:pPr>
    <w:rPr>
      <w:rFonts w:eastAsiaTheme="majorEastAsia" w:cstheme="majorBidi"/>
      <w:color w:val="595959" w:themeColor="text1" w:themeTint="A6"/>
      <w:spacing w:val="15"/>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Pataisymai">
    <w:name w:val="Revision"/>
    <w:hidden/>
    <w:uiPriority w:val="99"/>
    <w:semiHidden/>
    <w:rsid w:val="00C602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3C257E-0E6E-4906-B700-365CDEE47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DA4D7-B8E0-4942-8132-E21FA479909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A8B22EC1-B759-44E4-A8DC-EEDFE513A9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768</Words>
  <Characters>438</Characters>
  <Application>Microsoft Office Word</Application>
  <DocSecurity>0</DocSecurity>
  <Lines>3</Lines>
  <Paragraphs>2</Paragraphs>
  <ScaleCrop>false</ScaleCrop>
  <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Lukšė</dc:creator>
  <cp:keywords/>
  <dc:description/>
  <cp:lastModifiedBy>Vitalija Jevaišaitė</cp:lastModifiedBy>
  <cp:revision>30</cp:revision>
  <dcterms:created xsi:type="dcterms:W3CDTF">2024-10-09T08:00:00Z</dcterms:created>
  <dcterms:modified xsi:type="dcterms:W3CDTF">2024-10-29T10:53:00Z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